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BB6" w:rsidRDefault="00883BB6" w:rsidP="00E32444">
      <w:pPr>
        <w:spacing w:after="0"/>
        <w:jc w:val="center"/>
        <w:rPr>
          <w:rFonts w:ascii="Times New Roman" w:hAnsi="Times New Roman"/>
          <w:sz w:val="48"/>
        </w:rPr>
      </w:pPr>
      <w:r>
        <w:rPr>
          <w:rFonts w:ascii="Times New Roman" w:hAnsi="Times New Roman"/>
          <w:sz w:val="48"/>
        </w:rPr>
        <w:t>Squash</w:t>
      </w:r>
    </w:p>
    <w:p w:rsidR="00883BB6" w:rsidRDefault="00883BB6" w:rsidP="00705ED3">
      <w:pPr>
        <w:rPr>
          <w:rFonts w:ascii="Times New Roman" w:hAnsi="Times New Roman"/>
        </w:rPr>
      </w:pPr>
    </w:p>
    <w:p w:rsidR="00883BB6" w:rsidRPr="00705ED3" w:rsidRDefault="00883BB6" w:rsidP="00705ED3">
      <w:pPr>
        <w:rPr>
          <w:rFonts w:ascii="Times New Roman" w:hAnsi="Times New Roman"/>
        </w:rPr>
      </w:pPr>
    </w:p>
    <w:p w:rsidR="00883BB6" w:rsidRDefault="00883BB6">
      <w:pPr>
        <w:rPr>
          <w:rFonts w:ascii="Times New Roman" w:hAnsi="Times New Roman"/>
        </w:rPr>
      </w:pPr>
    </w:p>
    <w:p w:rsidR="00883BB6" w:rsidRPr="00705ED3" w:rsidRDefault="00883BB6">
      <w:pPr>
        <w:rPr>
          <w:rFonts w:ascii="Times New Roman" w:hAnsi="Times New Roman"/>
        </w:rPr>
      </w:pPr>
    </w:p>
    <w:p w:rsidR="00883BB6" w:rsidRPr="00C77B1C" w:rsidRDefault="00883BB6" w:rsidP="00705ED3">
      <w:pPr>
        <w:pBdr>
          <w:bottom w:val="single" w:sz="4" w:space="1" w:color="auto"/>
        </w:pBdr>
        <w:spacing w:after="0"/>
        <w:jc w:val="center"/>
        <w:rPr>
          <w:rFonts w:ascii="Times New Roman" w:hAnsi="Times New Roman"/>
          <w:b/>
          <w:sz w:val="32"/>
        </w:rPr>
      </w:pPr>
      <w:r w:rsidRPr="00C77B1C">
        <w:rPr>
          <w:rFonts w:ascii="Times New Roman" w:hAnsi="Times New Roman"/>
          <w:b/>
          <w:sz w:val="32"/>
        </w:rPr>
        <w:t>Descriptif général du sport</w:t>
      </w:r>
    </w:p>
    <w:p w:rsidR="00883BB6" w:rsidRDefault="00883BB6" w:rsidP="004D53CF">
      <w:pPr>
        <w:autoSpaceDE w:val="0"/>
        <w:autoSpaceDN w:val="0"/>
        <w:adjustRightInd w:val="0"/>
        <w:spacing w:after="0" w:line="240" w:lineRule="auto"/>
        <w:jc w:val="both"/>
      </w:pPr>
    </w:p>
    <w:p w:rsidR="00883BB6" w:rsidRDefault="00883BB6" w:rsidP="004D53CF">
      <w:pPr>
        <w:autoSpaceDE w:val="0"/>
        <w:autoSpaceDN w:val="0"/>
        <w:adjustRightInd w:val="0"/>
        <w:spacing w:after="0" w:line="240" w:lineRule="auto"/>
        <w:jc w:val="both"/>
      </w:pPr>
      <w:r w:rsidRPr="0043648B">
        <w:rPr>
          <w:rFonts w:ascii="Times New Roman" w:hAnsi="Times New Roman"/>
          <w:sz w:val="24"/>
        </w:rPr>
        <w:t xml:space="preserve">Le </w:t>
      </w:r>
      <w:r w:rsidRPr="00BC4672">
        <w:rPr>
          <w:rFonts w:ascii="Times New Roman" w:hAnsi="Times New Roman"/>
          <w:sz w:val="24"/>
        </w:rPr>
        <w:t xml:space="preserve">squash </w:t>
      </w:r>
      <w:r w:rsidRPr="0043648B">
        <w:rPr>
          <w:rFonts w:ascii="Times New Roman" w:hAnsi="Times New Roman"/>
          <w:sz w:val="24"/>
        </w:rPr>
        <w:t xml:space="preserve">est un sport de raquette qui se joue sur un terrain de jeu entièrement entouré de murs. Le principe est d'éloigner le plus possible le joueur adverse du "T" central. L'autre particularité de ce sport est que les deux joueurs partagent et défendent alternativement la même surface de jeu. </w:t>
      </w:r>
    </w:p>
    <w:p w:rsidR="00883BB6" w:rsidRDefault="00883BB6" w:rsidP="004D53CF">
      <w:pPr>
        <w:autoSpaceDE w:val="0"/>
        <w:autoSpaceDN w:val="0"/>
        <w:adjustRightInd w:val="0"/>
        <w:spacing w:after="0" w:line="240" w:lineRule="auto"/>
        <w:jc w:val="both"/>
      </w:pPr>
      <w:r>
        <w:t xml:space="preserve"> </w:t>
      </w:r>
    </w:p>
    <w:p w:rsidR="00242C29" w:rsidRPr="00AB5470" w:rsidRDefault="00242C29" w:rsidP="004D53CF">
      <w:pPr>
        <w:autoSpaceDE w:val="0"/>
        <w:autoSpaceDN w:val="0"/>
        <w:adjustRightInd w:val="0"/>
        <w:spacing w:after="0" w:line="240" w:lineRule="auto"/>
        <w:jc w:val="both"/>
        <w:rPr>
          <w:rFonts w:ascii="Times New Roman" w:hAnsi="Times New Roman"/>
          <w:sz w:val="24"/>
        </w:rPr>
      </w:pPr>
    </w:p>
    <w:p w:rsidR="00883BB6" w:rsidRPr="00705ED3" w:rsidRDefault="00883BB6" w:rsidP="00705ED3">
      <w:pPr>
        <w:pBdr>
          <w:bottom w:val="single" w:sz="4" w:space="1" w:color="auto"/>
        </w:pBdr>
        <w:spacing w:before="120" w:after="0"/>
        <w:jc w:val="center"/>
        <w:rPr>
          <w:rFonts w:ascii="Times New Roman" w:hAnsi="Times New Roman"/>
          <w:b/>
          <w:sz w:val="32"/>
        </w:rPr>
      </w:pPr>
      <w:r w:rsidRPr="00705ED3">
        <w:rPr>
          <w:rFonts w:ascii="Times New Roman" w:hAnsi="Times New Roman"/>
          <w:b/>
          <w:sz w:val="32"/>
        </w:rPr>
        <w:t>Niveau du cours</w:t>
      </w:r>
    </w:p>
    <w:p w:rsidR="00883BB6" w:rsidRDefault="00883BB6" w:rsidP="00C04D32">
      <w:pPr>
        <w:spacing w:before="240" w:after="0"/>
        <w:rPr>
          <w:rFonts w:ascii="Times New Roman" w:hAnsi="Times New Roman"/>
          <w:sz w:val="24"/>
        </w:rPr>
      </w:pPr>
      <w:r>
        <w:rPr>
          <w:rFonts w:ascii="Times New Roman" w:hAnsi="Times New Roman"/>
          <w:sz w:val="24"/>
        </w:rPr>
        <w:t>Tous niveau</w:t>
      </w:r>
      <w:r w:rsidR="00F4132B">
        <w:rPr>
          <w:rFonts w:ascii="Times New Roman" w:hAnsi="Times New Roman"/>
          <w:sz w:val="24"/>
        </w:rPr>
        <w:t>x sauf débutant</w:t>
      </w:r>
      <w:bookmarkStart w:id="0" w:name="_GoBack"/>
      <w:bookmarkEnd w:id="0"/>
      <w:r>
        <w:rPr>
          <w:rFonts w:ascii="Times New Roman" w:hAnsi="Times New Roman"/>
          <w:sz w:val="24"/>
        </w:rPr>
        <w:t>, mixte.</w:t>
      </w:r>
    </w:p>
    <w:p w:rsidR="00883BB6" w:rsidRDefault="00883BB6" w:rsidP="00A86241">
      <w:pPr>
        <w:spacing w:after="0"/>
        <w:rPr>
          <w:rFonts w:ascii="Times New Roman" w:hAnsi="Times New Roman"/>
          <w:sz w:val="24"/>
        </w:rPr>
      </w:pPr>
    </w:p>
    <w:p w:rsidR="00734EB8" w:rsidRPr="00484898" w:rsidRDefault="00734EB8" w:rsidP="00A86241">
      <w:pPr>
        <w:spacing w:after="0"/>
        <w:rPr>
          <w:rFonts w:ascii="Times New Roman" w:hAnsi="Times New Roman"/>
          <w:sz w:val="24"/>
        </w:rPr>
      </w:pPr>
    </w:p>
    <w:p w:rsidR="00883BB6" w:rsidRPr="00705ED3" w:rsidRDefault="00883BB6" w:rsidP="00072C67">
      <w:pPr>
        <w:pBdr>
          <w:bottom w:val="single" w:sz="4" w:space="1" w:color="auto"/>
        </w:pBdr>
        <w:spacing w:after="0"/>
        <w:jc w:val="center"/>
        <w:rPr>
          <w:rFonts w:ascii="Times New Roman" w:hAnsi="Times New Roman"/>
          <w:b/>
          <w:sz w:val="32"/>
        </w:rPr>
      </w:pPr>
      <w:r w:rsidRPr="00705ED3">
        <w:rPr>
          <w:rFonts w:ascii="Times New Roman" w:hAnsi="Times New Roman"/>
          <w:b/>
          <w:sz w:val="32"/>
        </w:rPr>
        <w:t>Objectifs</w:t>
      </w:r>
      <w:r>
        <w:rPr>
          <w:rFonts w:ascii="Times New Roman" w:hAnsi="Times New Roman"/>
          <w:b/>
          <w:sz w:val="32"/>
        </w:rPr>
        <w:t>/</w:t>
      </w:r>
      <w:r w:rsidRPr="00705ED3">
        <w:rPr>
          <w:rFonts w:ascii="Times New Roman" w:hAnsi="Times New Roman"/>
          <w:b/>
          <w:sz w:val="32"/>
        </w:rPr>
        <w:t>Contenu</w:t>
      </w:r>
    </w:p>
    <w:p w:rsidR="00883BB6" w:rsidRDefault="00883BB6" w:rsidP="006835BB">
      <w:pPr>
        <w:spacing w:after="0"/>
        <w:jc w:val="both"/>
      </w:pPr>
    </w:p>
    <w:p w:rsidR="00883BB6" w:rsidRDefault="00883BB6" w:rsidP="006835BB">
      <w:pPr>
        <w:spacing w:after="0"/>
        <w:jc w:val="both"/>
        <w:rPr>
          <w:rFonts w:ascii="Times New Roman" w:hAnsi="Times New Roman"/>
          <w:sz w:val="24"/>
        </w:rPr>
      </w:pPr>
      <w:r>
        <w:rPr>
          <w:rFonts w:ascii="Times New Roman" w:hAnsi="Times New Roman"/>
          <w:sz w:val="24"/>
        </w:rPr>
        <w:t xml:space="preserve">Selon le niveau des joueurs : </w:t>
      </w:r>
    </w:p>
    <w:p w:rsidR="00883BB6" w:rsidRDefault="00883BB6" w:rsidP="00A27804">
      <w:pPr>
        <w:numPr>
          <w:ilvl w:val="0"/>
          <w:numId w:val="1"/>
        </w:numPr>
        <w:spacing w:after="0"/>
        <w:jc w:val="both"/>
        <w:rPr>
          <w:rFonts w:ascii="Times New Roman" w:hAnsi="Times New Roman"/>
          <w:sz w:val="24"/>
        </w:rPr>
      </w:pPr>
      <w:r>
        <w:rPr>
          <w:rFonts w:ascii="Times New Roman" w:hAnsi="Times New Roman"/>
          <w:sz w:val="24"/>
        </w:rPr>
        <w:t>Découverte et apprentissage des coups de base pour arriver à échanger</w:t>
      </w:r>
      <w:r w:rsidR="00BC4672">
        <w:rPr>
          <w:rFonts w:ascii="Times New Roman" w:hAnsi="Times New Roman"/>
          <w:sz w:val="24"/>
        </w:rPr>
        <w:t>.</w:t>
      </w:r>
    </w:p>
    <w:p w:rsidR="00883BB6" w:rsidRDefault="00883BB6" w:rsidP="00A27804">
      <w:pPr>
        <w:numPr>
          <w:ilvl w:val="0"/>
          <w:numId w:val="1"/>
        </w:numPr>
        <w:spacing w:after="0"/>
        <w:jc w:val="both"/>
        <w:rPr>
          <w:rFonts w:ascii="Times New Roman" w:hAnsi="Times New Roman"/>
          <w:sz w:val="24"/>
        </w:rPr>
      </w:pPr>
      <w:r>
        <w:rPr>
          <w:rFonts w:ascii="Times New Roman" w:hAnsi="Times New Roman"/>
          <w:sz w:val="24"/>
        </w:rPr>
        <w:t>Amélioration</w:t>
      </w:r>
      <w:r w:rsidR="00734EB8">
        <w:rPr>
          <w:rFonts w:ascii="Times New Roman" w:hAnsi="Times New Roman"/>
          <w:sz w:val="24"/>
        </w:rPr>
        <w:t xml:space="preserve"> des techniques pour développer</w:t>
      </w:r>
      <w:r>
        <w:rPr>
          <w:rFonts w:ascii="Times New Roman" w:hAnsi="Times New Roman"/>
          <w:sz w:val="24"/>
        </w:rPr>
        <w:t xml:space="preserve"> ses possibilités de jeu</w:t>
      </w:r>
      <w:r w:rsidR="00BC4672">
        <w:rPr>
          <w:rFonts w:ascii="Times New Roman" w:hAnsi="Times New Roman"/>
          <w:sz w:val="24"/>
        </w:rPr>
        <w:t>.</w:t>
      </w:r>
    </w:p>
    <w:p w:rsidR="00883BB6" w:rsidRDefault="00883BB6" w:rsidP="00A27804">
      <w:pPr>
        <w:numPr>
          <w:ilvl w:val="0"/>
          <w:numId w:val="1"/>
        </w:numPr>
        <w:spacing w:after="0"/>
        <w:jc w:val="both"/>
        <w:rPr>
          <w:rFonts w:ascii="Times New Roman" w:hAnsi="Times New Roman"/>
          <w:sz w:val="24"/>
        </w:rPr>
      </w:pPr>
      <w:r>
        <w:rPr>
          <w:rFonts w:ascii="Times New Roman" w:hAnsi="Times New Roman"/>
          <w:sz w:val="24"/>
        </w:rPr>
        <w:t>Optimisation des capacités techniques, tactiques, physiques du joueur</w:t>
      </w:r>
      <w:r w:rsidR="00BC4672">
        <w:rPr>
          <w:rFonts w:ascii="Times New Roman" w:hAnsi="Times New Roman"/>
          <w:sz w:val="24"/>
        </w:rPr>
        <w:t>.</w:t>
      </w:r>
    </w:p>
    <w:p w:rsidR="00883BB6" w:rsidRDefault="00883BB6" w:rsidP="006835BB">
      <w:pPr>
        <w:numPr>
          <w:ilvl w:val="0"/>
          <w:numId w:val="1"/>
        </w:numPr>
        <w:spacing w:after="0"/>
        <w:jc w:val="both"/>
        <w:rPr>
          <w:rFonts w:ascii="Times New Roman" w:hAnsi="Times New Roman"/>
          <w:sz w:val="24"/>
        </w:rPr>
      </w:pPr>
      <w:r>
        <w:rPr>
          <w:rFonts w:ascii="Times New Roman" w:hAnsi="Times New Roman"/>
          <w:sz w:val="24"/>
        </w:rPr>
        <w:t>Utilisation de schémas tactiques pour s’adapter à différents adversaires</w:t>
      </w:r>
      <w:r w:rsidR="00BC4672">
        <w:rPr>
          <w:rFonts w:ascii="Times New Roman" w:hAnsi="Times New Roman"/>
          <w:sz w:val="24"/>
        </w:rPr>
        <w:t>.</w:t>
      </w:r>
    </w:p>
    <w:p w:rsidR="00883BB6" w:rsidRDefault="00883BB6" w:rsidP="006835BB">
      <w:pPr>
        <w:spacing w:after="0"/>
        <w:jc w:val="both"/>
        <w:rPr>
          <w:rFonts w:ascii="Times New Roman" w:hAnsi="Times New Roman"/>
          <w:sz w:val="24"/>
        </w:rPr>
      </w:pPr>
    </w:p>
    <w:p w:rsidR="00883BB6" w:rsidRPr="00484898" w:rsidRDefault="00883BB6" w:rsidP="006835BB">
      <w:pPr>
        <w:spacing w:after="0"/>
        <w:jc w:val="both"/>
        <w:rPr>
          <w:rFonts w:ascii="Times New Roman" w:hAnsi="Times New Roman"/>
          <w:sz w:val="24"/>
        </w:rPr>
      </w:pPr>
    </w:p>
    <w:p w:rsidR="00883BB6" w:rsidRPr="00705ED3" w:rsidRDefault="00883BB6" w:rsidP="00072C67">
      <w:pPr>
        <w:pBdr>
          <w:bottom w:val="single" w:sz="4" w:space="1" w:color="auto"/>
        </w:pBdr>
        <w:spacing w:after="0"/>
        <w:jc w:val="center"/>
        <w:rPr>
          <w:rFonts w:ascii="Times New Roman" w:hAnsi="Times New Roman"/>
          <w:b/>
          <w:sz w:val="32"/>
        </w:rPr>
      </w:pPr>
      <w:r w:rsidRPr="00705ED3">
        <w:rPr>
          <w:rFonts w:ascii="Times New Roman" w:hAnsi="Times New Roman"/>
          <w:b/>
          <w:sz w:val="32"/>
        </w:rPr>
        <w:t>Tenue</w:t>
      </w:r>
      <w:r>
        <w:rPr>
          <w:rFonts w:ascii="Times New Roman" w:hAnsi="Times New Roman"/>
          <w:b/>
          <w:sz w:val="32"/>
        </w:rPr>
        <w:t>/</w:t>
      </w:r>
      <w:r w:rsidRPr="00705ED3">
        <w:rPr>
          <w:rFonts w:ascii="Times New Roman" w:hAnsi="Times New Roman"/>
          <w:b/>
          <w:sz w:val="32"/>
        </w:rPr>
        <w:t>Matériel</w:t>
      </w:r>
    </w:p>
    <w:p w:rsidR="00883BB6" w:rsidRPr="00705ED3" w:rsidRDefault="00883BB6" w:rsidP="001C393A">
      <w:pPr>
        <w:spacing w:before="240" w:after="0"/>
        <w:rPr>
          <w:rFonts w:ascii="Times New Roman" w:hAnsi="Times New Roman"/>
          <w:sz w:val="24"/>
        </w:rPr>
      </w:pPr>
      <w:r>
        <w:rPr>
          <w:rFonts w:ascii="Times New Roman" w:hAnsi="Times New Roman"/>
          <w:sz w:val="24"/>
        </w:rPr>
        <w:t>Tenue de sport</w:t>
      </w:r>
      <w:r w:rsidRPr="00705ED3">
        <w:rPr>
          <w:rFonts w:ascii="Times New Roman" w:hAnsi="Times New Roman"/>
          <w:sz w:val="24"/>
        </w:rPr>
        <w:t xml:space="preserve">, chaussures </w:t>
      </w:r>
      <w:r>
        <w:rPr>
          <w:rFonts w:ascii="Times New Roman" w:hAnsi="Times New Roman"/>
          <w:sz w:val="24"/>
        </w:rPr>
        <w:t>de sport en salle.</w:t>
      </w:r>
    </w:p>
    <w:p w:rsidR="00883BB6" w:rsidRDefault="00883BB6" w:rsidP="00072C67">
      <w:pPr>
        <w:spacing w:after="0"/>
        <w:rPr>
          <w:rFonts w:ascii="Times New Roman" w:hAnsi="Times New Roman"/>
          <w:sz w:val="24"/>
        </w:rPr>
      </w:pPr>
      <w:r>
        <w:rPr>
          <w:rFonts w:ascii="Times New Roman" w:hAnsi="Times New Roman"/>
          <w:sz w:val="24"/>
        </w:rPr>
        <w:t>Raquette.</w:t>
      </w:r>
    </w:p>
    <w:p w:rsidR="00883BB6" w:rsidRDefault="00883BB6" w:rsidP="00072C67">
      <w:pPr>
        <w:spacing w:after="0"/>
        <w:rPr>
          <w:rFonts w:ascii="Times New Roman" w:hAnsi="Times New Roman"/>
          <w:sz w:val="24"/>
        </w:rPr>
      </w:pPr>
      <w:r>
        <w:rPr>
          <w:rFonts w:ascii="Times New Roman" w:hAnsi="Times New Roman"/>
          <w:sz w:val="24"/>
        </w:rPr>
        <w:t>Affaire</w:t>
      </w:r>
      <w:r w:rsidR="0058600F">
        <w:rPr>
          <w:rFonts w:ascii="Times New Roman" w:hAnsi="Times New Roman"/>
          <w:sz w:val="24"/>
        </w:rPr>
        <w:t>s</w:t>
      </w:r>
      <w:r>
        <w:rPr>
          <w:rFonts w:ascii="Times New Roman" w:hAnsi="Times New Roman"/>
          <w:sz w:val="24"/>
        </w:rPr>
        <w:t xml:space="preserve"> de rechange.</w:t>
      </w:r>
    </w:p>
    <w:p w:rsidR="00883BB6" w:rsidRPr="005205E7" w:rsidRDefault="00883BB6" w:rsidP="00072C67">
      <w:pPr>
        <w:spacing w:after="0"/>
        <w:rPr>
          <w:rFonts w:ascii="Times New Roman" w:hAnsi="Times New Roman"/>
          <w:sz w:val="24"/>
        </w:rPr>
      </w:pPr>
      <w:r>
        <w:rPr>
          <w:rFonts w:ascii="Times New Roman" w:hAnsi="Times New Roman"/>
          <w:sz w:val="24"/>
        </w:rPr>
        <w:t>Bouteille d’eau.</w:t>
      </w:r>
    </w:p>
    <w:sectPr w:rsidR="00883BB6" w:rsidRPr="005205E7" w:rsidSect="009217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57B2A"/>
    <w:multiLevelType w:val="hybridMultilevel"/>
    <w:tmpl w:val="8542B19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2"/>
  </w:compat>
  <w:rsids>
    <w:rsidRoot w:val="005205E7"/>
    <w:rsid w:val="000134EF"/>
    <w:rsid w:val="00027339"/>
    <w:rsid w:val="00031242"/>
    <w:rsid w:val="000334F2"/>
    <w:rsid w:val="00072C67"/>
    <w:rsid w:val="00075730"/>
    <w:rsid w:val="00096144"/>
    <w:rsid w:val="000C1492"/>
    <w:rsid w:val="000D1A96"/>
    <w:rsid w:val="00131F29"/>
    <w:rsid w:val="00182654"/>
    <w:rsid w:val="001C393A"/>
    <w:rsid w:val="001D25E4"/>
    <w:rsid w:val="0020553F"/>
    <w:rsid w:val="00242C29"/>
    <w:rsid w:val="00257AD7"/>
    <w:rsid w:val="00273357"/>
    <w:rsid w:val="00281412"/>
    <w:rsid w:val="00284E5C"/>
    <w:rsid w:val="00294457"/>
    <w:rsid w:val="002E2CC8"/>
    <w:rsid w:val="00302A84"/>
    <w:rsid w:val="00321ADC"/>
    <w:rsid w:val="00337D5C"/>
    <w:rsid w:val="003474D2"/>
    <w:rsid w:val="003E5784"/>
    <w:rsid w:val="0043648B"/>
    <w:rsid w:val="00484898"/>
    <w:rsid w:val="004D53CF"/>
    <w:rsid w:val="00516B3B"/>
    <w:rsid w:val="005205E7"/>
    <w:rsid w:val="005664BB"/>
    <w:rsid w:val="0057083E"/>
    <w:rsid w:val="0058600F"/>
    <w:rsid w:val="006573CA"/>
    <w:rsid w:val="006835BB"/>
    <w:rsid w:val="006B52F4"/>
    <w:rsid w:val="006D57B5"/>
    <w:rsid w:val="006E1D24"/>
    <w:rsid w:val="006E49B5"/>
    <w:rsid w:val="00705ED3"/>
    <w:rsid w:val="00734EB8"/>
    <w:rsid w:val="00753B63"/>
    <w:rsid w:val="00785F0F"/>
    <w:rsid w:val="007975F0"/>
    <w:rsid w:val="00797F3B"/>
    <w:rsid w:val="007C5E14"/>
    <w:rsid w:val="007D65C3"/>
    <w:rsid w:val="00803573"/>
    <w:rsid w:val="00822177"/>
    <w:rsid w:val="00870B6D"/>
    <w:rsid w:val="00883BB6"/>
    <w:rsid w:val="00911DF7"/>
    <w:rsid w:val="00916DBA"/>
    <w:rsid w:val="00921764"/>
    <w:rsid w:val="009477B8"/>
    <w:rsid w:val="009968FC"/>
    <w:rsid w:val="009F4054"/>
    <w:rsid w:val="00A27804"/>
    <w:rsid w:val="00A619F5"/>
    <w:rsid w:val="00A86241"/>
    <w:rsid w:val="00A93887"/>
    <w:rsid w:val="00AA5F63"/>
    <w:rsid w:val="00AB5470"/>
    <w:rsid w:val="00B0788C"/>
    <w:rsid w:val="00B27037"/>
    <w:rsid w:val="00B8044F"/>
    <w:rsid w:val="00BC4672"/>
    <w:rsid w:val="00BD1089"/>
    <w:rsid w:val="00BF7CE9"/>
    <w:rsid w:val="00C04D32"/>
    <w:rsid w:val="00C04DFC"/>
    <w:rsid w:val="00C77B1C"/>
    <w:rsid w:val="00C87E1A"/>
    <w:rsid w:val="00C92229"/>
    <w:rsid w:val="00CD4A9C"/>
    <w:rsid w:val="00D37E91"/>
    <w:rsid w:val="00DC62C4"/>
    <w:rsid w:val="00E02267"/>
    <w:rsid w:val="00E32444"/>
    <w:rsid w:val="00E442A6"/>
    <w:rsid w:val="00E51DAD"/>
    <w:rsid w:val="00E55AFD"/>
    <w:rsid w:val="00E74DF8"/>
    <w:rsid w:val="00EC4A93"/>
    <w:rsid w:val="00F4132B"/>
    <w:rsid w:val="00F61986"/>
    <w:rsid w:val="00F7714F"/>
    <w:rsid w:val="00F93A9C"/>
    <w:rsid w:val="00FA7F4D"/>
    <w:rsid w:val="00FD2E9B"/>
    <w:rsid w:val="00FF51E3"/>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C8DED"/>
  <w15:docId w15:val="{2DB56C17-A633-4A62-95BC-BD9FEE9AE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764"/>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auNorm">
    <w:name w:val="Tableau Norm"/>
    <w:uiPriority w:val="99"/>
    <w:semiHidden/>
    <w:rsid w:val="00870B6D"/>
    <w:tblPr>
      <w:tblInd w:w="0" w:type="dxa"/>
      <w:tblCellMar>
        <w:top w:w="0" w:type="dxa"/>
        <w:left w:w="108" w:type="dxa"/>
        <w:bottom w:w="0" w:type="dxa"/>
        <w:right w:w="108" w:type="dxa"/>
      </w:tblCellMar>
    </w:tblPr>
  </w:style>
  <w:style w:type="table" w:customStyle="1" w:styleId="TableauNorm1">
    <w:name w:val="Tableau Norm1"/>
    <w:uiPriority w:val="99"/>
    <w:semiHidden/>
    <w:rsid w:val="006E49B5"/>
    <w:tblPr>
      <w:tblInd w:w="0" w:type="dxa"/>
      <w:tblCellMar>
        <w:top w:w="0" w:type="dxa"/>
        <w:left w:w="108" w:type="dxa"/>
        <w:bottom w:w="0" w:type="dxa"/>
        <w:right w:w="108" w:type="dxa"/>
      </w:tblCellMar>
    </w:tblPr>
  </w:style>
  <w:style w:type="character" w:customStyle="1" w:styleId="Lienhype">
    <w:name w:val="Lien hype"/>
    <w:basedOn w:val="Policepardfaut"/>
    <w:uiPriority w:val="99"/>
    <w:semiHidden/>
    <w:rsid w:val="00E32444"/>
    <w:rPr>
      <w:rFonts w:cs="Times New Roman"/>
      <w:color w:val="0000FF"/>
      <w:u w:val="single"/>
    </w:rPr>
  </w:style>
  <w:style w:type="paragraph" w:styleId="NormalWeb">
    <w:name w:val="Normal (Web)"/>
    <w:basedOn w:val="Normal"/>
    <w:uiPriority w:val="99"/>
    <w:rsid w:val="005664BB"/>
    <w:pPr>
      <w:spacing w:before="100" w:beforeAutospacing="1" w:after="100" w:afterAutospacing="1" w:line="240" w:lineRule="auto"/>
    </w:pPr>
    <w:rPr>
      <w:rFonts w:ascii="Times New Roman" w:eastAsia="Times New Roman" w:hAnsi="Times New Roman"/>
      <w:sz w:val="24"/>
      <w:szCs w:val="24"/>
      <w:lang w:eastAsia="fr-FR"/>
    </w:rPr>
  </w:style>
  <w:style w:type="paragraph" w:styleId="Sansinterligne">
    <w:name w:val="No Spacing"/>
    <w:uiPriority w:val="99"/>
    <w:semiHidden/>
    <w:qFormat/>
    <w:rsid w:val="00281412"/>
    <w:rPr>
      <w:sz w:val="22"/>
      <w:szCs w:val="22"/>
    </w:rPr>
  </w:style>
  <w:style w:type="character" w:customStyle="1" w:styleId="tlfcexemple">
    <w:name w:val="tlf_cexemple"/>
    <w:basedOn w:val="Policepardfaut"/>
    <w:uiPriority w:val="99"/>
    <w:rsid w:val="006E1D24"/>
    <w:rPr>
      <w:rFonts w:cs="Times New Roman"/>
    </w:rPr>
  </w:style>
  <w:style w:type="character" w:customStyle="1" w:styleId="emp-forme">
    <w:name w:val="emp-forme"/>
    <w:basedOn w:val="Policepardfaut"/>
    <w:uiPriority w:val="99"/>
    <w:rsid w:val="002E2CC8"/>
    <w:rPr>
      <w:rFonts w:cs="Times New Roman"/>
    </w:rPr>
  </w:style>
  <w:style w:type="character" w:styleId="Lienhypertexte">
    <w:name w:val="Hyperlink"/>
    <w:basedOn w:val="Policepardfaut"/>
    <w:uiPriority w:val="99"/>
    <w:rsid w:val="0043648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NotRelyOnCSS/>
  <w:doNotOrganizeInFolder/>
  <w:doNotUseLongFileNames/>
  <w:pixelsPerInch w:val="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129</Words>
  <Characters>713</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Squash</dc:title>
  <dc:creator>Evitu</dc:creator>
  <cp:lastModifiedBy>UP2</cp:lastModifiedBy>
  <cp:revision>7</cp:revision>
  <cp:lastPrinted>2011-09-21T12:32:00Z</cp:lastPrinted>
  <dcterms:created xsi:type="dcterms:W3CDTF">2011-07-11T07:27:00Z</dcterms:created>
  <dcterms:modified xsi:type="dcterms:W3CDTF">2020-07-07T07:58:00Z</dcterms:modified>
</cp:coreProperties>
</file>