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44" w:rsidRDefault="00321ADC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Danse</w:t>
      </w:r>
      <w:r w:rsidR="00EC033E">
        <w:rPr>
          <w:rFonts w:ascii="Times New Roman" w:hAnsi="Times New Roman" w:cs="Times New Roman"/>
          <w:sz w:val="48"/>
          <w:szCs w:val="48"/>
        </w:rPr>
        <w:t>s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F42D6D">
        <w:rPr>
          <w:rFonts w:ascii="Times New Roman" w:hAnsi="Times New Roman" w:cs="Times New Roman"/>
          <w:sz w:val="48"/>
          <w:szCs w:val="48"/>
        </w:rPr>
        <w:t xml:space="preserve">de société </w:t>
      </w:r>
    </w:p>
    <w:p w:rsidR="00E32444" w:rsidRPr="002F03C4" w:rsidRDefault="00EC033E" w:rsidP="002F03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Appelées aussi, Danses à deux, Danses de couples, Danses de bal…</w:t>
      </w:r>
      <w:bookmarkStart w:id="0" w:name="_GoBack"/>
      <w:bookmarkEnd w:id="0"/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E74DF8" w:rsidRDefault="00E74DF8" w:rsidP="00E02267">
      <w:pPr>
        <w:spacing w:after="0"/>
      </w:pPr>
    </w:p>
    <w:p w:rsidR="00085C75" w:rsidRDefault="00EC033E" w:rsidP="00E0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Niveau 1 ; travail fondamental des appuis, des orientations, de guidage, du cadre formé par le duo dansant, de la musique, ses rythmes, ses styles.</w:t>
      </w:r>
    </w:p>
    <w:p w:rsidR="00EC033E" w:rsidRDefault="00EC033E" w:rsidP="00E0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de base de la valse lente, du paso doble, du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</w:t>
      </w:r>
      <w:proofErr w:type="spellEnd"/>
      <w:r>
        <w:rPr>
          <w:rFonts w:ascii="Times New Roman" w:hAnsi="Times New Roman" w:cs="Times New Roman"/>
          <w:sz w:val="24"/>
          <w:szCs w:val="24"/>
        </w:rPr>
        <w:t>, de la rumba, du tango et du rock à 6 temps.</w:t>
      </w:r>
    </w:p>
    <w:p w:rsidR="00EC033E" w:rsidRDefault="00EC033E" w:rsidP="00E022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Niveau 2 : révision des fondamentaux, apprentissage systématique des deux rôles</w:t>
      </w:r>
      <w:r w:rsidR="00725CA1">
        <w:rPr>
          <w:rFonts w:ascii="Times New Roman" w:hAnsi="Times New Roman" w:cs="Times New Roman"/>
          <w:sz w:val="24"/>
          <w:szCs w:val="24"/>
        </w:rPr>
        <w:t xml:space="preserve"> (guider et être guidé) surtout pour les filles, nouvelles figures et nouvelles danses : quick </w:t>
      </w:r>
      <w:proofErr w:type="spellStart"/>
      <w:r w:rsidR="00725CA1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725CA1">
        <w:rPr>
          <w:rFonts w:ascii="Times New Roman" w:hAnsi="Times New Roman" w:cs="Times New Roman"/>
          <w:sz w:val="24"/>
          <w:szCs w:val="24"/>
        </w:rPr>
        <w:t>, samba, tango argentin, charleston…</w:t>
      </w:r>
    </w:p>
    <w:p w:rsidR="00F42D6D" w:rsidRDefault="00F42D6D" w:rsidP="00E02267">
      <w:pPr>
        <w:spacing w:after="0"/>
      </w:pPr>
    </w:p>
    <w:p w:rsidR="00E14654" w:rsidRDefault="00E14654" w:rsidP="00E02267">
      <w:pPr>
        <w:spacing w:after="0"/>
      </w:pP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725CA1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 niveaux sont proposés ; il s’agit de se sentir à l’aise dans le niveau choisi.</w:t>
      </w:r>
    </w:p>
    <w:p w:rsidR="00803573" w:rsidRDefault="00725CA1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ceux et celles qui s’inscrivent en niveau 2, le niveau 1 vous est toujours ouvert afin de conforter les acquis, de les consolider et de les enrichir d’un temps de pratique supplémentaire avec des danseurs et danseuses de niveaux différents.</w:t>
      </w:r>
    </w:p>
    <w:p w:rsidR="007E05A5" w:rsidRPr="00484898" w:rsidRDefault="007E05A5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085C75" w:rsidRDefault="00085C75" w:rsidP="00033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D6D" w:rsidRDefault="00725CA1" w:rsidP="00033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Appropriation des fondamentaux des danses à deux à travers des techniques, des histoires et des cultures différentes dans la relation à la musique et à l’autre (voire aux autres lors de démonstrations, chorégraphies, participations à des manifestations sur scènes</w:t>
      </w:r>
      <w:r w:rsidR="00EA6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et/ou piste de danse).</w:t>
      </w:r>
    </w:p>
    <w:p w:rsidR="00EA6243" w:rsidRDefault="00EA6243" w:rsidP="00033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D’autres danses issues du folklore français et étranger sont proposées en échauffement et pendant les cours.</w:t>
      </w:r>
    </w:p>
    <w:p w:rsidR="00F42D6D" w:rsidRPr="000334F2" w:rsidRDefault="00EA6243" w:rsidP="00033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 d’improvisation et de création.</w:t>
      </w: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753B63" w:rsidRDefault="00085C75" w:rsidP="001D25E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danse ou vêtements de sport amples.</w:t>
      </w:r>
    </w:p>
    <w:p w:rsidR="00E14654" w:rsidRDefault="00E14654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Chaussures strictement réservées à un usage intérieur. Les semelles ne doivent pas marquer au sol en cas de frottement.</w:t>
      </w:r>
    </w:p>
    <w:p w:rsidR="00C77B1C" w:rsidRPr="00705ED3" w:rsidRDefault="00C77B1C" w:rsidP="00A619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 w:rsidR="00072C67">
        <w:rPr>
          <w:rFonts w:ascii="Times New Roman" w:hAnsi="Times New Roman" w:cs="Times New Roman"/>
          <w:sz w:val="24"/>
          <w:szCs w:val="24"/>
        </w:rPr>
        <w:t>.</w:t>
      </w:r>
    </w:p>
    <w:p w:rsidR="00A93887" w:rsidRDefault="00072C67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37D5C">
        <w:rPr>
          <w:rFonts w:ascii="Times New Roman" w:hAnsi="Times New Roman" w:cs="Times New Roman"/>
          <w:sz w:val="24"/>
          <w:szCs w:val="24"/>
        </w:rPr>
        <w:t>outeille d’eau.</w:t>
      </w:r>
    </w:p>
    <w:p w:rsidR="00E14654" w:rsidRDefault="00E14654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654" w:rsidRDefault="00E14654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4654" w:rsidRPr="00705ED3" w:rsidRDefault="00E14654" w:rsidP="00E14654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Observation</w:t>
      </w:r>
    </w:p>
    <w:p w:rsidR="00E14654" w:rsidRDefault="00EA6243" w:rsidP="00E1465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L’inscription avec partenaire n’est absolument pas obligatoire mais les garçons sont particulièrement attendus et bienvenus. Ils sont malheureusement trop peu présents dans les cours. Messieurs, osez entrer dans la danse !</w:t>
      </w:r>
    </w:p>
    <w:p w:rsidR="00E14654" w:rsidRPr="005205E7" w:rsidRDefault="00E14654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4654" w:rsidRPr="005205E7" w:rsidSect="002F03C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5E7"/>
    <w:rsid w:val="000134EF"/>
    <w:rsid w:val="000334F2"/>
    <w:rsid w:val="00072C67"/>
    <w:rsid w:val="00085C75"/>
    <w:rsid w:val="00182654"/>
    <w:rsid w:val="001D25E4"/>
    <w:rsid w:val="00220049"/>
    <w:rsid w:val="002F03C4"/>
    <w:rsid w:val="00321ADC"/>
    <w:rsid w:val="00337D5C"/>
    <w:rsid w:val="003474D2"/>
    <w:rsid w:val="003E5784"/>
    <w:rsid w:val="00437DEA"/>
    <w:rsid w:val="00484898"/>
    <w:rsid w:val="00516B3B"/>
    <w:rsid w:val="005205E7"/>
    <w:rsid w:val="006D57B5"/>
    <w:rsid w:val="00705ED3"/>
    <w:rsid w:val="00725CA1"/>
    <w:rsid w:val="00732380"/>
    <w:rsid w:val="00753B63"/>
    <w:rsid w:val="00795F96"/>
    <w:rsid w:val="007975F0"/>
    <w:rsid w:val="007E05A5"/>
    <w:rsid w:val="00803573"/>
    <w:rsid w:val="00822177"/>
    <w:rsid w:val="008A164F"/>
    <w:rsid w:val="00921764"/>
    <w:rsid w:val="009F4054"/>
    <w:rsid w:val="00A619F5"/>
    <w:rsid w:val="00A86241"/>
    <w:rsid w:val="00A93887"/>
    <w:rsid w:val="00AB5470"/>
    <w:rsid w:val="00B15248"/>
    <w:rsid w:val="00B27037"/>
    <w:rsid w:val="00B310C7"/>
    <w:rsid w:val="00B444DB"/>
    <w:rsid w:val="00B8044F"/>
    <w:rsid w:val="00BF3F31"/>
    <w:rsid w:val="00C04D32"/>
    <w:rsid w:val="00C77B1C"/>
    <w:rsid w:val="00C81916"/>
    <w:rsid w:val="00C87E1A"/>
    <w:rsid w:val="00C92229"/>
    <w:rsid w:val="00D0271D"/>
    <w:rsid w:val="00D469B0"/>
    <w:rsid w:val="00DC62C4"/>
    <w:rsid w:val="00E02267"/>
    <w:rsid w:val="00E14654"/>
    <w:rsid w:val="00E32444"/>
    <w:rsid w:val="00E51DAD"/>
    <w:rsid w:val="00E55AFD"/>
    <w:rsid w:val="00E74DF8"/>
    <w:rsid w:val="00EA6243"/>
    <w:rsid w:val="00EC033E"/>
    <w:rsid w:val="00ED7054"/>
    <w:rsid w:val="00F42D6D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327C4-4BA7-4BD3-8B1D-648B6039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Administrateur</cp:lastModifiedBy>
  <cp:revision>2</cp:revision>
  <dcterms:created xsi:type="dcterms:W3CDTF">2014-10-03T14:24:00Z</dcterms:created>
  <dcterms:modified xsi:type="dcterms:W3CDTF">2014-10-03T14:24:00Z</dcterms:modified>
</cp:coreProperties>
</file>